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29" w:rsidRPr="00C80929" w:rsidRDefault="00C80929" w:rsidP="00C80929">
      <w:pPr>
        <w:pStyle w:val="Title"/>
        <w:pBdr>
          <w:bottom w:val="none" w:sz="0" w:space="0" w:color="auto"/>
        </w:pBdr>
      </w:pPr>
      <w:bookmarkStart w:id="0" w:name="_GoBack"/>
      <w:bookmarkEnd w:id="0"/>
      <w:r w:rsidRPr="00C80929">
        <w:t xml:space="preserve">Sample </w:t>
      </w:r>
      <w:r>
        <w:t>Ag</w:t>
      </w:r>
      <w:r w:rsidRPr="00C80929">
        <w:t xml:space="preserve">enda </w:t>
      </w:r>
    </w:p>
    <w:p w:rsidR="00C80929" w:rsidRPr="00C80929" w:rsidRDefault="00C80929" w:rsidP="00C80929">
      <w:pPr>
        <w:pStyle w:val="Heading1"/>
      </w:pPr>
      <w:r>
        <w:t>Ambassador Training Agenda</w:t>
      </w:r>
    </w:p>
    <w:p w:rsidR="00C80929" w:rsidRPr="00C80929" w:rsidRDefault="00C80929" w:rsidP="00C80929">
      <w:pPr>
        <w:pStyle w:val="Heading2"/>
        <w:ind w:left="0"/>
      </w:pPr>
      <w:r w:rsidRPr="00C80929">
        <w:t>Time</w:t>
      </w:r>
      <w:r w:rsidRPr="00C80929">
        <w:tab/>
      </w:r>
      <w:r w:rsidRPr="00C80929">
        <w:tab/>
        <w:t>Agenda Item</w:t>
      </w: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120" w:after="60" w:line="240" w:lineRule="auto"/>
        <w:ind w:right="-14"/>
        <w:rPr>
          <w:rFonts w:ascii="Arial" w:hAnsi="Arial" w:cs="Arial"/>
          <w:color w:val="000000"/>
          <w:sz w:val="24"/>
          <w:szCs w:val="24"/>
        </w:rPr>
      </w:pPr>
      <w:r w:rsidRPr="008C4696">
        <w:rPr>
          <w:rFonts w:ascii="Arial" w:hAnsi="Arial" w:cs="Arial"/>
          <w:bCs/>
          <w:color w:val="231F20"/>
          <w:sz w:val="24"/>
          <w:szCs w:val="24"/>
        </w:rPr>
        <w:t>5 minutes</w:t>
      </w:r>
      <w:r w:rsidRPr="008C4696">
        <w:rPr>
          <w:rFonts w:ascii="Arial" w:hAnsi="Arial" w:cs="Arial"/>
          <w:bCs/>
          <w:color w:val="231F20"/>
          <w:sz w:val="24"/>
          <w:szCs w:val="24"/>
        </w:rPr>
        <w:tab/>
      </w:r>
      <w:r w:rsidRPr="008C4696">
        <w:rPr>
          <w:rFonts w:ascii="Arial" w:hAnsi="Arial" w:cs="Arial"/>
          <w:bCs/>
          <w:color w:val="231F20"/>
          <w:sz w:val="24"/>
          <w:szCs w:val="24"/>
        </w:rPr>
        <w:tab/>
        <w:t>Introductions</w:t>
      </w: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ind w:right="-20"/>
        <w:rPr>
          <w:rFonts w:ascii="Arial" w:hAnsi="Arial" w:cs="Arial"/>
          <w:bCs/>
          <w:color w:val="231F20"/>
          <w:sz w:val="24"/>
          <w:szCs w:val="24"/>
        </w:rPr>
      </w:pP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8C4696">
        <w:rPr>
          <w:rFonts w:ascii="Arial" w:hAnsi="Arial" w:cs="Arial"/>
          <w:bCs/>
          <w:color w:val="231F20"/>
          <w:sz w:val="24"/>
          <w:szCs w:val="24"/>
        </w:rPr>
        <w:t>5 minutes</w:t>
      </w:r>
      <w:r w:rsidRPr="008C4696">
        <w:rPr>
          <w:rFonts w:ascii="Arial" w:hAnsi="Arial" w:cs="Arial"/>
          <w:bCs/>
          <w:color w:val="231F20"/>
          <w:sz w:val="24"/>
          <w:szCs w:val="24"/>
        </w:rPr>
        <w:tab/>
      </w:r>
      <w:r w:rsidRPr="008C4696">
        <w:rPr>
          <w:rFonts w:ascii="Arial" w:hAnsi="Arial" w:cs="Arial"/>
          <w:bCs/>
          <w:color w:val="231F20"/>
          <w:sz w:val="24"/>
          <w:szCs w:val="24"/>
        </w:rPr>
        <w:tab/>
        <w:t>Overview of the Agenda</w:t>
      </w: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8C4696">
        <w:rPr>
          <w:rFonts w:ascii="Arial" w:hAnsi="Arial" w:cs="Arial"/>
          <w:bCs/>
          <w:color w:val="231F20"/>
          <w:sz w:val="24"/>
          <w:szCs w:val="24"/>
        </w:rPr>
        <w:t>10 minutes</w:t>
      </w:r>
      <w:r w:rsidRPr="008C4696">
        <w:rPr>
          <w:rFonts w:ascii="Arial" w:hAnsi="Arial" w:cs="Arial"/>
          <w:bCs/>
          <w:color w:val="231F20"/>
          <w:sz w:val="24"/>
          <w:szCs w:val="24"/>
        </w:rPr>
        <w:tab/>
        <w:t>Roles of the Person-to-Person and Spokesperson Ambassador</w:t>
      </w: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8C4696">
        <w:rPr>
          <w:rFonts w:ascii="Arial" w:hAnsi="Arial" w:cs="Arial"/>
          <w:bCs/>
          <w:color w:val="231F20"/>
          <w:sz w:val="24"/>
          <w:szCs w:val="24"/>
        </w:rPr>
        <w:t>30 minutes</w:t>
      </w:r>
      <w:r w:rsidRPr="008C4696">
        <w:rPr>
          <w:rFonts w:ascii="Arial" w:hAnsi="Arial" w:cs="Arial"/>
          <w:bCs/>
          <w:color w:val="231F20"/>
          <w:sz w:val="24"/>
          <w:szCs w:val="24"/>
        </w:rPr>
        <w:tab/>
        <w:t>Ambassador Handbook Walk-Through</w:t>
      </w: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8C4696">
        <w:rPr>
          <w:rFonts w:ascii="Arial" w:hAnsi="Arial" w:cs="Arial"/>
          <w:bCs/>
          <w:color w:val="231F20"/>
          <w:sz w:val="24"/>
          <w:szCs w:val="24"/>
        </w:rPr>
        <w:t>10 minutes</w:t>
      </w:r>
      <w:r w:rsidRPr="008C4696">
        <w:rPr>
          <w:rFonts w:ascii="Arial" w:hAnsi="Arial" w:cs="Arial"/>
          <w:bCs/>
          <w:color w:val="231F20"/>
          <w:sz w:val="24"/>
          <w:szCs w:val="24"/>
        </w:rPr>
        <w:tab/>
        <w:t>Overview of the Steps to Ambassador Outreach</w:t>
      </w: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8C4696">
        <w:rPr>
          <w:rFonts w:ascii="Arial" w:hAnsi="Arial" w:cs="Arial"/>
          <w:bCs/>
          <w:color w:val="231F20"/>
          <w:sz w:val="24"/>
          <w:szCs w:val="24"/>
        </w:rPr>
        <w:t>10 minutes</w:t>
      </w:r>
      <w:r w:rsidRPr="008C4696">
        <w:rPr>
          <w:rFonts w:ascii="Arial" w:hAnsi="Arial" w:cs="Arial"/>
          <w:bCs/>
          <w:color w:val="231F20"/>
          <w:sz w:val="24"/>
          <w:szCs w:val="24"/>
        </w:rPr>
        <w:tab/>
        <w:t>Break</w:t>
      </w: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8C4696">
        <w:rPr>
          <w:rFonts w:ascii="Arial" w:hAnsi="Arial" w:cs="Arial"/>
          <w:bCs/>
          <w:color w:val="231F20"/>
          <w:sz w:val="24"/>
          <w:szCs w:val="24"/>
        </w:rPr>
        <w:t>50 minutes</w:t>
      </w:r>
      <w:r w:rsidRPr="008C4696">
        <w:rPr>
          <w:rFonts w:ascii="Arial" w:hAnsi="Arial" w:cs="Arial"/>
          <w:bCs/>
          <w:color w:val="231F20"/>
          <w:sz w:val="24"/>
          <w:szCs w:val="24"/>
        </w:rPr>
        <w:tab/>
        <w:t>Step 1: Preparing to Be an Ambassador</w:t>
      </w:r>
    </w:p>
    <w:p w:rsidR="00C80929" w:rsidRPr="008C4696" w:rsidRDefault="00C80929" w:rsidP="00C8092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240" w:right="3265" w:hanging="274"/>
        <w:contextualSpacing w:val="0"/>
        <w:rPr>
          <w:rFonts w:ascii="Arial" w:hAnsi="Arial" w:cs="Arial"/>
          <w:color w:val="231F20"/>
          <w:position w:val="2"/>
          <w:sz w:val="24"/>
          <w:szCs w:val="24"/>
        </w:rPr>
      </w:pPr>
      <w:r w:rsidRPr="008C4696">
        <w:rPr>
          <w:rFonts w:ascii="Arial" w:hAnsi="Arial" w:cs="Arial"/>
          <w:color w:val="231F20"/>
          <w:position w:val="2"/>
          <w:sz w:val="24"/>
          <w:szCs w:val="24"/>
        </w:rPr>
        <w:t>Make a plan.</w:t>
      </w:r>
    </w:p>
    <w:p w:rsidR="00C80929" w:rsidRPr="008C4696" w:rsidRDefault="00C80929" w:rsidP="00C8092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240" w:right="3265" w:hanging="274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8C4696">
        <w:rPr>
          <w:rFonts w:ascii="Arial" w:hAnsi="Arial" w:cs="Arial"/>
          <w:color w:val="231F20"/>
          <w:position w:val="2"/>
          <w:sz w:val="24"/>
          <w:szCs w:val="24"/>
        </w:rPr>
        <w:t>Prepare and practice your pitch.</w:t>
      </w:r>
    </w:p>
    <w:p w:rsidR="00C80929" w:rsidRPr="008C4696" w:rsidRDefault="00C80929" w:rsidP="00C80929">
      <w:pPr>
        <w:pStyle w:val="ListParagraph"/>
        <w:widowControl w:val="0"/>
        <w:autoSpaceDE w:val="0"/>
        <w:autoSpaceDN w:val="0"/>
        <w:adjustRightInd w:val="0"/>
        <w:spacing w:after="60" w:line="240" w:lineRule="auto"/>
        <w:ind w:left="3240" w:right="3265"/>
        <w:contextualSpacing w:val="0"/>
        <w:rPr>
          <w:rFonts w:ascii="Arial" w:hAnsi="Arial" w:cs="Arial"/>
          <w:color w:val="000000"/>
          <w:sz w:val="24"/>
          <w:szCs w:val="24"/>
        </w:rPr>
      </w:pP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8C4696">
        <w:rPr>
          <w:rFonts w:ascii="Arial" w:hAnsi="Arial" w:cs="Arial"/>
          <w:bCs/>
          <w:color w:val="231F20"/>
          <w:sz w:val="24"/>
          <w:szCs w:val="24"/>
        </w:rPr>
        <w:t>10 minutes</w:t>
      </w:r>
      <w:r w:rsidRPr="008C4696">
        <w:rPr>
          <w:rFonts w:ascii="Arial" w:hAnsi="Arial" w:cs="Arial"/>
          <w:bCs/>
          <w:color w:val="231F20"/>
          <w:sz w:val="24"/>
          <w:szCs w:val="24"/>
        </w:rPr>
        <w:tab/>
        <w:t>Break</w:t>
      </w: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8C4696">
        <w:rPr>
          <w:rFonts w:ascii="Arial" w:hAnsi="Arial" w:cs="Arial"/>
          <w:bCs/>
          <w:color w:val="231F20"/>
          <w:sz w:val="24"/>
          <w:szCs w:val="24"/>
        </w:rPr>
        <w:t>40 minutes</w:t>
      </w:r>
      <w:r w:rsidRPr="008C4696">
        <w:rPr>
          <w:rFonts w:ascii="Arial" w:hAnsi="Arial" w:cs="Arial"/>
          <w:bCs/>
          <w:color w:val="231F20"/>
          <w:sz w:val="24"/>
          <w:szCs w:val="24"/>
        </w:rPr>
        <w:tab/>
        <w:t>Step 2: Marketing the CDSMP Workshops</w:t>
      </w:r>
    </w:p>
    <w:p w:rsidR="00C80929" w:rsidRPr="008C4696" w:rsidRDefault="00C80929" w:rsidP="00C8092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240" w:right="3265" w:hanging="274"/>
        <w:contextualSpacing w:val="0"/>
        <w:rPr>
          <w:rFonts w:ascii="Arial" w:hAnsi="Arial" w:cs="Arial"/>
          <w:color w:val="231F20"/>
          <w:position w:val="2"/>
          <w:sz w:val="24"/>
          <w:szCs w:val="24"/>
        </w:rPr>
      </w:pPr>
      <w:r w:rsidRPr="008C4696">
        <w:rPr>
          <w:rFonts w:ascii="Arial" w:hAnsi="Arial" w:cs="Arial"/>
          <w:color w:val="231F20"/>
          <w:position w:val="2"/>
          <w:sz w:val="24"/>
          <w:szCs w:val="24"/>
        </w:rPr>
        <w:t>Connect with people.</w:t>
      </w:r>
    </w:p>
    <w:p w:rsidR="00C80929" w:rsidRPr="008C4696" w:rsidRDefault="00C80929" w:rsidP="00C8092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240" w:right="3265" w:hanging="274"/>
        <w:contextualSpacing w:val="0"/>
        <w:rPr>
          <w:rFonts w:ascii="Arial" w:hAnsi="Arial" w:cs="Arial"/>
          <w:color w:val="231F20"/>
          <w:position w:val="2"/>
          <w:sz w:val="24"/>
          <w:szCs w:val="24"/>
        </w:rPr>
      </w:pPr>
      <w:r w:rsidRPr="008C4696">
        <w:rPr>
          <w:rFonts w:ascii="Arial" w:hAnsi="Arial" w:cs="Arial"/>
          <w:color w:val="231F20"/>
          <w:position w:val="2"/>
          <w:sz w:val="24"/>
          <w:szCs w:val="24"/>
        </w:rPr>
        <w:t>Make your pitch stick.</w:t>
      </w: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8C4696">
        <w:rPr>
          <w:rFonts w:ascii="Arial" w:hAnsi="Arial" w:cs="Arial"/>
          <w:bCs/>
          <w:color w:val="231F20"/>
          <w:sz w:val="24"/>
          <w:szCs w:val="24"/>
        </w:rPr>
        <w:t>20 minutes</w:t>
      </w:r>
      <w:r w:rsidRPr="008C4696">
        <w:rPr>
          <w:rFonts w:ascii="Arial" w:hAnsi="Arial" w:cs="Arial"/>
          <w:bCs/>
          <w:color w:val="231F20"/>
          <w:sz w:val="24"/>
          <w:szCs w:val="24"/>
        </w:rPr>
        <w:tab/>
        <w:t>Step 3: Connecting with Your Coordinator.</w:t>
      </w:r>
    </w:p>
    <w:p w:rsidR="00C80929" w:rsidRPr="008C4696" w:rsidRDefault="00C80929" w:rsidP="00C8092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240" w:right="3265" w:hanging="274"/>
        <w:contextualSpacing w:val="0"/>
        <w:rPr>
          <w:rFonts w:ascii="Arial" w:hAnsi="Arial" w:cs="Arial"/>
          <w:color w:val="231F20"/>
          <w:position w:val="2"/>
          <w:sz w:val="24"/>
          <w:szCs w:val="24"/>
        </w:rPr>
      </w:pPr>
      <w:r w:rsidRPr="008C4696">
        <w:rPr>
          <w:rFonts w:ascii="Arial" w:hAnsi="Arial" w:cs="Arial"/>
          <w:color w:val="231F20"/>
          <w:position w:val="2"/>
          <w:sz w:val="24"/>
          <w:szCs w:val="24"/>
        </w:rPr>
        <w:t>Check in regularly.</w:t>
      </w:r>
    </w:p>
    <w:p w:rsidR="00C80929" w:rsidRPr="008C4696" w:rsidRDefault="00C80929" w:rsidP="00C8092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240" w:right="3265" w:hanging="274"/>
        <w:contextualSpacing w:val="0"/>
        <w:rPr>
          <w:rFonts w:ascii="Arial" w:hAnsi="Arial" w:cs="Arial"/>
          <w:color w:val="231F20"/>
          <w:position w:val="2"/>
          <w:sz w:val="24"/>
          <w:szCs w:val="24"/>
        </w:rPr>
      </w:pPr>
      <w:r w:rsidRPr="008C4696">
        <w:rPr>
          <w:rFonts w:ascii="Arial" w:hAnsi="Arial" w:cs="Arial"/>
          <w:color w:val="231F20"/>
          <w:position w:val="2"/>
          <w:sz w:val="24"/>
          <w:szCs w:val="24"/>
        </w:rPr>
        <w:t>Celebrate your success.</w:t>
      </w: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8C4696">
        <w:rPr>
          <w:rFonts w:ascii="Arial" w:hAnsi="Arial" w:cs="Arial"/>
          <w:bCs/>
          <w:color w:val="231F20"/>
          <w:sz w:val="24"/>
          <w:szCs w:val="24"/>
        </w:rPr>
        <w:t>10 minutes</w:t>
      </w:r>
      <w:r w:rsidRPr="008C4696">
        <w:rPr>
          <w:rFonts w:ascii="Arial" w:hAnsi="Arial" w:cs="Arial"/>
          <w:bCs/>
          <w:color w:val="231F20"/>
          <w:sz w:val="24"/>
          <w:szCs w:val="24"/>
        </w:rPr>
        <w:tab/>
        <w:t>Review</w:t>
      </w:r>
    </w:p>
    <w:p w:rsidR="00C80929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color w:val="000000"/>
          <w:sz w:val="24"/>
          <w:szCs w:val="24"/>
        </w:rPr>
      </w:pPr>
    </w:p>
    <w:p w:rsidR="0083493E" w:rsidRPr="008C4696" w:rsidRDefault="00C80929" w:rsidP="00C80929">
      <w:pPr>
        <w:widowControl w:val="0"/>
        <w:autoSpaceDE w:val="0"/>
        <w:autoSpaceDN w:val="0"/>
        <w:adjustRightInd w:val="0"/>
        <w:spacing w:before="60" w:after="6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8C4696">
        <w:rPr>
          <w:rFonts w:ascii="Arial" w:hAnsi="Arial" w:cs="Arial"/>
          <w:bCs/>
          <w:color w:val="231F20"/>
          <w:sz w:val="24"/>
          <w:szCs w:val="24"/>
        </w:rPr>
        <w:t>5 minutes</w:t>
      </w:r>
      <w:r w:rsidRPr="008C4696">
        <w:rPr>
          <w:rFonts w:ascii="Arial" w:hAnsi="Arial" w:cs="Arial"/>
          <w:bCs/>
          <w:color w:val="231F20"/>
          <w:sz w:val="24"/>
          <w:szCs w:val="24"/>
        </w:rPr>
        <w:tab/>
      </w:r>
      <w:r w:rsidRPr="008C4696">
        <w:rPr>
          <w:rFonts w:ascii="Arial" w:hAnsi="Arial" w:cs="Arial"/>
          <w:bCs/>
          <w:color w:val="231F20"/>
          <w:sz w:val="24"/>
          <w:szCs w:val="24"/>
        </w:rPr>
        <w:tab/>
        <w:t>Ambassador Training Certificate Award Ceremony</w:t>
      </w:r>
    </w:p>
    <w:sectPr w:rsidR="0083493E" w:rsidRPr="008C4696" w:rsidSect="00E270CC">
      <w:pgSz w:w="12240" w:h="15840"/>
      <w:pgMar w:top="1008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33C40"/>
    <w:multiLevelType w:val="hybridMultilevel"/>
    <w:tmpl w:val="695EDD34"/>
    <w:lvl w:ilvl="0" w:tplc="A0B6F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A70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08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29"/>
    <w:rsid w:val="00272240"/>
    <w:rsid w:val="003F7361"/>
    <w:rsid w:val="004C5164"/>
    <w:rsid w:val="005D5A97"/>
    <w:rsid w:val="0083493E"/>
    <w:rsid w:val="008C4696"/>
    <w:rsid w:val="00C80929"/>
    <w:rsid w:val="00E270CC"/>
    <w:rsid w:val="00E5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92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929"/>
    <w:pPr>
      <w:keepNext/>
      <w:keepLines/>
      <w:spacing w:after="120" w:line="240" w:lineRule="auto"/>
      <w:outlineLvl w:val="0"/>
    </w:pPr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929"/>
    <w:pPr>
      <w:keepNext/>
      <w:keepLines/>
      <w:spacing w:before="240" w:after="60" w:line="240" w:lineRule="auto"/>
      <w:ind w:left="806"/>
      <w:outlineLvl w:val="1"/>
    </w:pPr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0929"/>
    <w:rPr>
      <w:rFonts w:ascii="Arial" w:eastAsiaTheme="majorEastAsia" w:hAnsi="Arial" w:cstheme="majorBidi"/>
      <w:b/>
      <w:bCs/>
      <w:color w:val="1A7035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0929"/>
    <w:pPr>
      <w:pBdr>
        <w:bottom w:val="single" w:sz="8" w:space="4" w:color="4F81BD" w:themeColor="accent1"/>
      </w:pBdr>
      <w:spacing w:after="120" w:line="240" w:lineRule="auto"/>
    </w:pPr>
    <w:rPr>
      <w:rFonts w:ascii="Arial" w:eastAsiaTheme="majorEastAsia" w:hAnsi="Arial" w:cstheme="majorBidi"/>
      <w:b/>
      <w:smallCaps/>
      <w:color w:val="943634" w:themeColor="accent2" w:themeShade="BF"/>
      <w:spacing w:val="-20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0929"/>
    <w:rPr>
      <w:rFonts w:ascii="Arial" w:eastAsiaTheme="majorEastAsia" w:hAnsi="Arial" w:cstheme="majorBidi"/>
      <w:b/>
      <w:smallCaps/>
      <w:color w:val="943634" w:themeColor="accent2" w:themeShade="BF"/>
      <w:spacing w:val="-20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80929"/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paragraph" w:styleId="ListParagraph">
    <w:name w:val="List Paragraph"/>
    <w:basedOn w:val="Normal"/>
    <w:uiPriority w:val="34"/>
    <w:qFormat/>
    <w:rsid w:val="00C809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92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929"/>
    <w:pPr>
      <w:keepNext/>
      <w:keepLines/>
      <w:spacing w:after="120" w:line="240" w:lineRule="auto"/>
      <w:outlineLvl w:val="0"/>
    </w:pPr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929"/>
    <w:pPr>
      <w:keepNext/>
      <w:keepLines/>
      <w:spacing w:before="240" w:after="60" w:line="240" w:lineRule="auto"/>
      <w:ind w:left="806"/>
      <w:outlineLvl w:val="1"/>
    </w:pPr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0929"/>
    <w:rPr>
      <w:rFonts w:ascii="Arial" w:eastAsiaTheme="majorEastAsia" w:hAnsi="Arial" w:cstheme="majorBidi"/>
      <w:b/>
      <w:bCs/>
      <w:color w:val="1A7035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0929"/>
    <w:pPr>
      <w:pBdr>
        <w:bottom w:val="single" w:sz="8" w:space="4" w:color="4F81BD" w:themeColor="accent1"/>
      </w:pBdr>
      <w:spacing w:after="120" w:line="240" w:lineRule="auto"/>
    </w:pPr>
    <w:rPr>
      <w:rFonts w:ascii="Arial" w:eastAsiaTheme="majorEastAsia" w:hAnsi="Arial" w:cstheme="majorBidi"/>
      <w:b/>
      <w:smallCaps/>
      <w:color w:val="943634" w:themeColor="accent2" w:themeShade="BF"/>
      <w:spacing w:val="-20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0929"/>
    <w:rPr>
      <w:rFonts w:ascii="Arial" w:eastAsiaTheme="majorEastAsia" w:hAnsi="Arial" w:cstheme="majorBidi"/>
      <w:b/>
      <w:smallCaps/>
      <w:color w:val="943634" w:themeColor="accent2" w:themeShade="BF"/>
      <w:spacing w:val="-20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80929"/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paragraph" w:styleId="ListParagraph">
    <w:name w:val="List Paragraph"/>
    <w:basedOn w:val="Normal"/>
    <w:uiPriority w:val="34"/>
    <w:qFormat/>
    <w:rsid w:val="00C80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582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AMBASSADOR TRAINING AGENDA</vt:lpstr>
    </vt:vector>
  </TitlesOfParts>
  <Company>Centers for Disease Control and Prevention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AMBASSADOR TRAINING AGENDA</dc:title>
  <dc:creator>CDC</dc:creator>
  <cp:keywords>arthritis, ambassador training, chronic disease prevention</cp:keywords>
  <cp:lastModifiedBy>CDC User</cp:lastModifiedBy>
  <cp:revision>5</cp:revision>
  <dcterms:created xsi:type="dcterms:W3CDTF">2013-06-12T20:37:00Z</dcterms:created>
  <dcterms:modified xsi:type="dcterms:W3CDTF">2013-06-20T17:44:00Z</dcterms:modified>
  <cp:category>arthritis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